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800" w:type="pct"/>
        <w:tblCellSpacing w:w="0" w:type="dxa"/>
        <w:tblInd w:w="0" w:type="dxa"/>
        <w:shd w:val="clear" w:color="auto" w:fill="FFFFFF" w:themeFill="background1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74"/>
      </w:tblGrid>
      <w:tr w14:paraId="31C5EDA2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0" w:type="auto"/>
            <w:shd w:val="clear" w:color="auto" w:fill="FFFFFF" w:themeFill="background1"/>
            <w:noWrap w:val="0"/>
            <w:vAlign w:val="center"/>
          </w:tcPr>
          <w:p w14:paraId="3AA27FAF"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  <w:r>
              <w:rPr>
                <w:rFonts w:ascii="宋体" w:hAnsi="宋体"/>
                <w:b/>
                <w:bCs/>
                <w:sz w:val="36"/>
                <w:szCs w:val="36"/>
              </w:rPr>
              <w:t>职业技能</w:t>
            </w:r>
            <w:r>
              <w:rPr>
                <w:rFonts w:hint="eastAsia" w:ascii="宋体" w:hAnsi="宋体"/>
                <w:b/>
                <w:bCs/>
                <w:sz w:val="36"/>
                <w:szCs w:val="36"/>
                <w:lang w:eastAsia="zh-CN"/>
              </w:rPr>
              <w:t>等级认定</w:t>
            </w:r>
            <w:r>
              <w:rPr>
                <w:rFonts w:ascii="宋体" w:hAnsi="宋体"/>
                <w:b/>
                <w:bCs/>
                <w:sz w:val="36"/>
                <w:szCs w:val="36"/>
              </w:rPr>
              <w:t>考场守则</w:t>
            </w:r>
          </w:p>
        </w:tc>
      </w:tr>
      <w:tr w14:paraId="11A77F05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0" w:type="auto"/>
            <w:shd w:val="clear" w:color="auto" w:fill="FFFFFF" w:themeFill="background1"/>
            <w:noWrap w:val="0"/>
            <w:vAlign w:val="center"/>
          </w:tcPr>
          <w:p w14:paraId="75BB4BD3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　　一、考生须在开考前十五分钟凭《准考证》进入指定考场，对号入座（进入操作工位），并将《准考证》置于桌面或工位上，以便查对。</w:t>
            </w:r>
            <w:bookmarkStart w:id="0" w:name="_GoBack"/>
            <w:bookmarkEnd w:id="0"/>
          </w:p>
          <w:p w14:paraId="2D99D81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　　二、考生迟到三十分钟不得入场，开考三十分钟后才能交卷（件）出场。</w:t>
            </w:r>
          </w:p>
          <w:p w14:paraId="0D396332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　　三、考生理论考试时只能带必要的文具，操作考核时只能带考试通知要求的工具物品，而不能携带其他书籍、笔记本、物品进入考场。</w:t>
            </w:r>
          </w:p>
          <w:p w14:paraId="13C5FDB6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　　四、考生应用蓝色或黑色钢笔、圆珠笔答题，并在指定位置填写姓名和考号。不得在试卷和考件上做任何标记。违者不计分。</w:t>
            </w:r>
          </w:p>
          <w:p w14:paraId="6160760F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　　五、考生如遇试卷印刷模糊，分发错误，或考前检查考场准备的工具物料缺件，或考件有严重缺陷，设备损坏，可举手向考评员询问，但不得涉及试题内容、工艺或检测方法。</w:t>
            </w:r>
          </w:p>
          <w:p w14:paraId="5EE746BE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　　六、操作技能考核时，考生必须按劳动保护要求着装，严格遵守安全操作规程，注意安全文明生产，防止人身设备事故。</w:t>
            </w:r>
          </w:p>
          <w:p w14:paraId="5EF288D1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　　七、考试期间，考生不准交头接耳、不得传递、夹带、换卷〔考件〕。不准提示或指导别人加工考件，不得交换工、夹、刀量具，不准吸烟、吃食物、不得随便串位走动。需去卫生间，要先经考评员允许。</w:t>
            </w:r>
          </w:p>
          <w:p w14:paraId="02C6EE53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　　八、考生退场后不得在考场周围逗留、围观喧哗，操作考核完后，考生应将考件、试卷、图纸一并交考评员，并在考件上打好考号，登记验收后，方可退场。</w:t>
            </w:r>
          </w:p>
          <w:p w14:paraId="3C6B0391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　　九、考试结束铃响，考生应立即停止作答或操作，交卷交件退场。</w:t>
            </w:r>
          </w:p>
          <w:p w14:paraId="626335E4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　　十、考生应严格遵守考场守则，如有违反，由当场次考评员视情节作出扣分，试卷（考件）作废，取消参考资格等处理。</w:t>
            </w:r>
          </w:p>
        </w:tc>
      </w:tr>
    </w:tbl>
    <w:p w14:paraId="4FFD94A6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263897"/>
    <w:rsid w:val="786C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587</Words>
  <Characters>587</Characters>
  <Lines>0</Lines>
  <Paragraphs>0</Paragraphs>
  <TotalTime>1</TotalTime>
  <ScaleCrop>false</ScaleCrop>
  <LinksUpToDate>false</LinksUpToDate>
  <CharactersWithSpaces>607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2020-04-27T00:47:00Z</dcterms:created>
  <dc:creator>mayn</dc:creator>
  <cp:lastModifiedBy>嘿豆</cp:lastModifiedBy>
  <dcterms:modified xsi:type="dcterms:W3CDTF">2025-03-21T04:12:30Z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eyJoZGlkIjoiNjBhMThmMzZjMjA2NDMxYzk1ZTk4YzY5ZDkwNGM5YTgiLCJ1c2VySWQiOiI1OTU5MzkxMzcifQ==</vt:lpwstr>
  </property>
  <property fmtid="{D5CDD505-2E9C-101B-9397-08002B2CF9AE}" pid="4" name="ICV">
    <vt:lpwstr>746EFFBC511A4144A46288D102FF5745_12</vt:lpwstr>
  </property>
</Properties>
</file>